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" w:line="240" w:lineRule="auto"/>
        <w:ind w:left="1134" w:right="907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Публичная оферта акции «</w:t>
      </w:r>
      <w:r w:rsidDel="00000000" w:rsidR="00000000" w:rsidRPr="00000000">
        <w:rPr>
          <w:b w:val="1"/>
          <w:sz w:val="24"/>
          <w:szCs w:val="24"/>
          <w:rtl w:val="0"/>
        </w:rPr>
        <w:t xml:space="preserve">Космическая распродажа. -50% на все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28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рамках проведения акции в период с </w:t>
      </w:r>
      <w:r w:rsidDel="00000000" w:rsidR="00000000" w:rsidRPr="00000000">
        <w:rPr>
          <w:sz w:val="24"/>
          <w:szCs w:val="24"/>
          <w:rtl w:val="0"/>
        </w:rPr>
        <w:t xml:space="preserve">11.04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.2023 00:00 по </w:t>
      </w:r>
      <w:r w:rsidDel="00000000" w:rsidR="00000000" w:rsidRPr="00000000">
        <w:rPr>
          <w:sz w:val="24"/>
          <w:szCs w:val="24"/>
          <w:rtl w:val="0"/>
        </w:rPr>
        <w:t xml:space="preserve">13.04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.2023г 23:59 по московскому времени. «</w:t>
      </w:r>
      <w:r w:rsidDel="00000000" w:rsidR="00000000" w:rsidRPr="00000000">
        <w:rPr>
          <w:sz w:val="24"/>
          <w:szCs w:val="24"/>
          <w:rtl w:val="0"/>
        </w:rPr>
        <w:t xml:space="preserve">Космическая распродажа. -50% на все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 в интернет-магазине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БЛОКПОСТ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28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*за исключением товаров, участвующих в других распродажах, товаров брендов Nordkapp, Tramp, Tiger, ХСН, Союз и Turbosky, Daski а </w:t>
      </w:r>
      <w:r w:rsidDel="00000000" w:rsidR="00000000" w:rsidRPr="00000000">
        <w:rPr>
          <w:sz w:val="24"/>
          <w:szCs w:val="24"/>
          <w:rtl w:val="0"/>
        </w:rPr>
        <w:t xml:space="preserve">также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товаров-исключений. Перечень товаров-исключений, не участвующих в настоящей акции представлен в списке товаров-исключений на сайте в соответствующем разделе по ссылке https://blok-post.ru/action/isklucheniya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28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286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Настоящее соглашение носит характер публичной оферты, является эквивалентом "устного соглашения", в соответствии с действующим законодательством РФ имеет надлежащую юридическую силу.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42" w:right="132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Преамбула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287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Приведенная ниже информация является официальным предложением (публичной офертой) неопределенному круг лиц заключить договор на участие в акции «</w:t>
      </w:r>
      <w:r w:rsidDel="00000000" w:rsidR="00000000" w:rsidRPr="00000000">
        <w:rPr>
          <w:sz w:val="24"/>
          <w:szCs w:val="24"/>
          <w:rtl w:val="0"/>
        </w:rPr>
        <w:t xml:space="preserve">Космическая распродажа. -50% на все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 в интернет-магазине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БЛОКПОСТ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02" w:right="285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Указанная оферта является публичной, т.е. согласно законодательству РФ еѐ условия одинаковы для всех участников.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289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Полным и безоговорочным принятием условий публичной оферты является факт приобретения товара в акции «</w:t>
      </w:r>
      <w:r w:rsidDel="00000000" w:rsidR="00000000" w:rsidRPr="00000000">
        <w:rPr>
          <w:sz w:val="24"/>
          <w:szCs w:val="24"/>
          <w:rtl w:val="0"/>
        </w:rPr>
        <w:t xml:space="preserve">Космическая распродажа. -50% на все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02" w:right="289" w:firstLine="7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24"/>
        </w:tabs>
        <w:spacing w:after="120" w:before="3" w:line="240" w:lineRule="auto"/>
        <w:ind w:left="4223" w:right="0" w:hanging="241.00000000000023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Общие Положения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9"/>
        </w:tabs>
        <w:spacing w:after="120" w:before="0" w:line="240" w:lineRule="auto"/>
        <w:ind w:left="102" w:right="28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Настоящая оферта определяет условия и правила участия в акции «</w:t>
      </w:r>
      <w:r w:rsidDel="00000000" w:rsidR="00000000" w:rsidRPr="00000000">
        <w:rPr>
          <w:sz w:val="24"/>
          <w:szCs w:val="24"/>
          <w:rtl w:val="0"/>
        </w:rPr>
        <w:t xml:space="preserve">Космическая распродажа. -50% на все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9"/>
        </w:tabs>
        <w:spacing w:after="120" w:before="0" w:line="240" w:lineRule="auto"/>
        <w:ind w:left="102" w:right="28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*за исключением товаров, участвующих в других распродажах, товаров брендов Nordkapp, Tramp, Tiger, ХСН, Союз и Turbosky, Daski а </w:t>
      </w:r>
      <w:r w:rsidDel="00000000" w:rsidR="00000000" w:rsidRPr="00000000">
        <w:rPr>
          <w:sz w:val="24"/>
          <w:szCs w:val="24"/>
          <w:rtl w:val="0"/>
        </w:rPr>
        <w:t xml:space="preserve">также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товаров-исключений. Перечень товаров-исключений, не участвующих в настоящей акции представлен в списке товаров-исключений на сайте в соответствующем разделе по ссылке https://blok-post.ru/action/isklucheniya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4"/>
        </w:tabs>
        <w:spacing w:after="120" w:before="0" w:line="240" w:lineRule="auto"/>
        <w:ind w:left="102" w:right="286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Принимая участие в данной акции, Покупатель заявляет, что полностью и безоговорочно принимает условия настоящей оферты.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4"/>
        </w:tabs>
        <w:spacing w:after="120" w:before="0" w:line="240" w:lineRule="auto"/>
        <w:ind w:left="102" w:right="28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38"/>
          <w:sz w:val="24"/>
          <w:szCs w:val="24"/>
          <w:u w:val="none"/>
          <w:shd w:fill="auto" w:val="clear"/>
          <w:vertAlign w:val="baseline"/>
          <w:rtl w:val="0"/>
        </w:rPr>
        <w:t xml:space="preserve">Акция проходит в период с </w:t>
      </w:r>
      <w:r w:rsidDel="00000000" w:rsidR="00000000" w:rsidRPr="00000000">
        <w:rPr>
          <w:color w:val="383838"/>
          <w:sz w:val="24"/>
          <w:szCs w:val="24"/>
          <w:rtl w:val="0"/>
        </w:rPr>
        <w:t xml:space="preserve">11.04.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38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38"/>
          <w:sz w:val="24"/>
          <w:szCs w:val="24"/>
          <w:u w:val="none"/>
          <w:shd w:fill="auto" w:val="clear"/>
          <w:vertAlign w:val="baseline"/>
          <w:rtl w:val="0"/>
        </w:rPr>
        <w:t xml:space="preserve">:00 по </w:t>
      </w:r>
      <w:r w:rsidDel="00000000" w:rsidR="00000000" w:rsidRPr="00000000">
        <w:rPr>
          <w:color w:val="383838"/>
          <w:sz w:val="24"/>
          <w:szCs w:val="24"/>
          <w:rtl w:val="0"/>
        </w:rPr>
        <w:t xml:space="preserve">13.04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38"/>
          <w:sz w:val="24"/>
          <w:szCs w:val="24"/>
          <w:u w:val="none"/>
          <w:shd w:fill="auto" w:val="clear"/>
          <w:vertAlign w:val="baseline"/>
          <w:rtl w:val="0"/>
        </w:rPr>
        <w:t xml:space="preserve">.202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38"/>
          <w:sz w:val="24"/>
          <w:szCs w:val="24"/>
          <w:u w:val="none"/>
          <w:shd w:fill="auto" w:val="clear"/>
          <w:vertAlign w:val="baseline"/>
          <w:rtl w:val="0"/>
        </w:rPr>
        <w:t xml:space="preserve">г 23:59 (по московскому времени) 2023 года, только в интернет-магазине blok-post.ru. Заказы оформленные в это время (вне зависимости от времени обработки или доставки товара) участвуют в акции.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4"/>
        </w:tabs>
        <w:spacing w:after="120" w:before="0" w:line="240" w:lineRule="auto"/>
        <w:ind w:left="102" w:right="28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38"/>
          <w:sz w:val="24"/>
          <w:szCs w:val="24"/>
          <w:u w:val="none"/>
          <w:shd w:fill="auto" w:val="clear"/>
          <w:vertAlign w:val="baseline"/>
          <w:rtl w:val="0"/>
        </w:rPr>
        <w:t xml:space="preserve">В период проведения акции в интернет-магазине blok-post.ru действует скидка </w:t>
      </w:r>
      <w:r w:rsidDel="00000000" w:rsidR="00000000" w:rsidRPr="00000000">
        <w:rPr>
          <w:color w:val="383838"/>
          <w:sz w:val="24"/>
          <w:szCs w:val="24"/>
          <w:rtl w:val="0"/>
        </w:rPr>
        <w:t xml:space="preserve">50%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38"/>
          <w:sz w:val="24"/>
          <w:szCs w:val="24"/>
          <w:u w:val="none"/>
          <w:shd w:fill="auto" w:val="clear"/>
          <w:vertAlign w:val="baseline"/>
          <w:rtl w:val="0"/>
        </w:rPr>
        <w:t xml:space="preserve"> на все товары, за исключением товаров, участвующих в других распродажах, товаров брендов Nordkapp, Tramp, Tiger, ХСН, Союз и Turbosky, Daski а </w:t>
      </w:r>
      <w:r w:rsidDel="00000000" w:rsidR="00000000" w:rsidRPr="00000000">
        <w:rPr>
          <w:color w:val="383838"/>
          <w:sz w:val="24"/>
          <w:szCs w:val="24"/>
          <w:rtl w:val="0"/>
        </w:rPr>
        <w:t xml:space="preserve">также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38"/>
          <w:sz w:val="24"/>
          <w:szCs w:val="24"/>
          <w:u w:val="none"/>
          <w:shd w:fill="auto" w:val="clear"/>
          <w:vertAlign w:val="baseline"/>
          <w:rtl w:val="0"/>
        </w:rPr>
        <w:t xml:space="preserve"> товаров-исключений. Перечень товаров-исключений, не участвующих в настоящей акции представлен в списке товаров-исключений на сайте в соответствующем разделе по ссылке https://blok-post.ru/action/isklucheniya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4"/>
        </w:tabs>
        <w:spacing w:after="120" w:before="0" w:line="240" w:lineRule="auto"/>
        <w:ind w:left="102" w:right="28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38"/>
          <w:sz w:val="24"/>
          <w:szCs w:val="24"/>
          <w:u w:val="none"/>
          <w:shd w:fill="auto" w:val="clear"/>
          <w:vertAlign w:val="baseline"/>
          <w:rtl w:val="0"/>
        </w:rPr>
        <w:t xml:space="preserve">Условия акции распространяются на все товары интернет-магазина, все категории, все размеры, все склады наличия, за исключением товаров, участвующих в других распродажах, товаров брендов Nordkapp, Tramp, Tiger, ХСН, Союз и Turbosky, Daski а </w:t>
      </w:r>
      <w:r w:rsidDel="00000000" w:rsidR="00000000" w:rsidRPr="00000000">
        <w:rPr>
          <w:color w:val="383838"/>
          <w:sz w:val="24"/>
          <w:szCs w:val="24"/>
          <w:rtl w:val="0"/>
        </w:rPr>
        <w:t xml:space="preserve">также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38"/>
          <w:sz w:val="24"/>
          <w:szCs w:val="24"/>
          <w:u w:val="none"/>
          <w:shd w:fill="auto" w:val="clear"/>
          <w:vertAlign w:val="baseline"/>
          <w:rtl w:val="0"/>
        </w:rPr>
        <w:t xml:space="preserve"> товаров-исключений. Перечень товаров-исключений, не участвующих в настоящей акции представлен в списке товаров-исключений на сайте в соответствующем разделе по ссылке https://blok-post.ru/action/isklucheniya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5"/>
        </w:tabs>
        <w:spacing w:after="120" w:before="0" w:line="235" w:lineRule="auto"/>
        <w:ind w:left="102" w:right="29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38"/>
          <w:sz w:val="24"/>
          <w:szCs w:val="24"/>
          <w:u w:val="none"/>
          <w:shd w:fill="auto" w:val="clear"/>
          <w:vertAlign w:val="baseline"/>
          <w:rtl w:val="0"/>
        </w:rPr>
        <w:t xml:space="preserve">Применение бонусов из бонусной программы на товары, участвующие в акции невозможно.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5"/>
        </w:tabs>
        <w:spacing w:after="120" w:before="0" w:line="235" w:lineRule="auto"/>
        <w:ind w:left="102" w:right="29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38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38"/>
          <w:sz w:val="24"/>
          <w:szCs w:val="24"/>
          <w:u w:val="none"/>
          <w:shd w:fill="auto" w:val="clear"/>
          <w:vertAlign w:val="baseline"/>
          <w:rtl w:val="0"/>
        </w:rPr>
        <w:t xml:space="preserve">Все бессрочные и срочные промокоды, не суммируются.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5"/>
        </w:tabs>
        <w:spacing w:after="120" w:before="0" w:line="235" w:lineRule="auto"/>
        <w:ind w:left="102" w:right="29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38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38"/>
          <w:sz w:val="24"/>
          <w:szCs w:val="24"/>
          <w:u w:val="none"/>
          <w:shd w:fill="auto" w:val="clear"/>
          <w:vertAlign w:val="baseline"/>
          <w:rtl w:val="0"/>
        </w:rPr>
        <w:t xml:space="preserve">Скидка по акции не суммируется с другими акциями и скидками.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5"/>
        </w:tabs>
        <w:spacing w:after="120" w:before="0" w:line="235" w:lineRule="auto"/>
        <w:ind w:left="102" w:right="29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38"/>
          <w:sz w:val="24"/>
          <w:szCs w:val="24"/>
          <w:u w:val="none"/>
          <w:shd w:fill="auto" w:val="clear"/>
          <w:vertAlign w:val="baseline"/>
          <w:rtl w:val="0"/>
        </w:rPr>
        <w:t xml:space="preserve">Акция не распространяется на розничные магазины ТМ Блокпост.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8"/>
        </w:tabs>
        <w:spacing w:after="120" w:before="0" w:line="240" w:lineRule="auto"/>
        <w:ind w:left="102" w:right="29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получения скидки участнику акции необходимо в период её проведения выполнить все следующие действия: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4"/>
        </w:tabs>
        <w:spacing w:after="120" w:before="0" w:line="240" w:lineRule="auto"/>
        <w:ind w:left="102" w:right="286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совершить покупку товара, в интернет-магазине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«БЛОКПОСТ»,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38"/>
          <w:sz w:val="24"/>
          <w:szCs w:val="24"/>
          <w:u w:val="none"/>
          <w:shd w:fill="auto" w:val="clear"/>
          <w:vertAlign w:val="baseline"/>
          <w:rtl w:val="0"/>
        </w:rPr>
        <w:t xml:space="preserve">за исключением товаров, участвующих в других распродажах, товаров брендов Nordkapp, Tramp, Tiger, ХСН, Союз и Turbosky, Daski а </w:t>
      </w:r>
      <w:r w:rsidDel="00000000" w:rsidR="00000000" w:rsidRPr="00000000">
        <w:rPr>
          <w:color w:val="383838"/>
          <w:sz w:val="24"/>
          <w:szCs w:val="24"/>
          <w:rtl w:val="0"/>
        </w:rPr>
        <w:t xml:space="preserve">также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38"/>
          <w:sz w:val="24"/>
          <w:szCs w:val="24"/>
          <w:u w:val="none"/>
          <w:shd w:fill="auto" w:val="clear"/>
          <w:vertAlign w:val="baseline"/>
          <w:rtl w:val="0"/>
        </w:rPr>
        <w:t xml:space="preserve"> товаров-исключений. Перечень товаров-исключений, не участвующих в настоящей акции представлен в списке товаров-исключений на сайте в соответствующем разделе по ссылке https://blok-post.ru/action/isklucheniya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7"/>
        </w:tabs>
        <w:spacing w:after="120" w:before="0" w:line="235" w:lineRule="auto"/>
        <w:ind w:left="102" w:right="28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оплатить покупку на сайте интернет-магазина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«БЛОКПОСТ»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38"/>
          <w:sz w:val="24"/>
          <w:szCs w:val="24"/>
          <w:u w:val="none"/>
          <w:shd w:fill="auto" w:val="clear"/>
          <w:vertAlign w:val="baseline"/>
          <w:rtl w:val="0"/>
        </w:rPr>
        <w:t xml:space="preserve">blok-post.ru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2"/>
        </w:tabs>
        <w:spacing w:after="120" w:before="3" w:line="240" w:lineRule="auto"/>
        <w:ind w:left="102" w:right="336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Количество товаров со скидкой участвующих в акции ограничено. Акционные товары могут закончиться ранее срока окончания акции, тогда акция будет прекращена досрочно. Подробности о точном количестве уточняйте 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38"/>
          <w:sz w:val="24"/>
          <w:szCs w:val="24"/>
          <w:u w:val="none"/>
          <w:shd w:fill="auto" w:val="clear"/>
          <w:vertAlign w:val="baseline"/>
          <w:rtl w:val="0"/>
        </w:rPr>
        <w:t xml:space="preserve">операторов интернет-магазина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83838"/>
          <w:sz w:val="24"/>
          <w:szCs w:val="24"/>
          <w:u w:val="none"/>
          <w:shd w:fill="auto" w:val="clear"/>
          <w:vertAlign w:val="baseline"/>
          <w:rtl w:val="0"/>
        </w:rPr>
        <w:t xml:space="preserve">«БЛОКПОСТ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38"/>
          <w:sz w:val="24"/>
          <w:szCs w:val="24"/>
          <w:u w:val="none"/>
          <w:shd w:fill="auto" w:val="clear"/>
          <w:vertAlign w:val="baseline"/>
          <w:rtl w:val="0"/>
        </w:rPr>
        <w:t xml:space="preserve">» через наш чат в whatsapp (в правом нижнем углу экрана)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0"/>
        </w:tabs>
        <w:spacing w:after="120" w:before="71" w:line="235" w:lineRule="auto"/>
        <w:ind w:left="102" w:right="286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Бонусы программы лояльности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«БЛОКПОСТ»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или другие акции и промокоды не суммируются с данной акцией для их списания.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3"/>
        </w:tabs>
        <w:spacing w:after="120" w:before="0" w:line="240" w:lineRule="auto"/>
        <w:ind w:left="102" w:right="29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Бонусы программы лояльности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«БЛОКПОСТ»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начисляются за покупку товаров данной акции.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32"/>
        </w:tabs>
        <w:spacing w:after="0" w:before="0" w:line="240" w:lineRule="auto"/>
        <w:ind w:left="3731" w:right="0" w:hanging="241.00000000000023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Организаторы акции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2"/>
        </w:tabs>
        <w:spacing w:after="0" w:before="1" w:line="240" w:lineRule="auto"/>
        <w:ind w:left="522" w:right="0" w:hanging="4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Организаторы и участники акции «</w:t>
      </w:r>
      <w:r w:rsidDel="00000000" w:rsidR="00000000" w:rsidRPr="00000000">
        <w:rPr>
          <w:sz w:val="24"/>
          <w:szCs w:val="24"/>
          <w:rtl w:val="0"/>
        </w:rPr>
        <w:t xml:space="preserve">Космическая распродажа. -50% на все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2"/>
        </w:tabs>
        <w:spacing w:after="0" w:before="1" w:line="240" w:lineRule="auto"/>
        <w:ind w:left="52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38"/>
          <w:sz w:val="24"/>
          <w:szCs w:val="24"/>
          <w:u w:val="none"/>
          <w:shd w:fill="auto" w:val="clear"/>
          <w:vertAlign w:val="baseline"/>
          <w:rtl w:val="0"/>
        </w:rPr>
        <w:t xml:space="preserve">*за исключением товаров, участвующих в других распродажах, товаров брендов Nordkapp, Tramp, Tiger, ХСН, Союз и Turbosky, Daski а </w:t>
      </w:r>
      <w:r w:rsidDel="00000000" w:rsidR="00000000" w:rsidRPr="00000000">
        <w:rPr>
          <w:color w:val="383838"/>
          <w:sz w:val="24"/>
          <w:szCs w:val="24"/>
          <w:rtl w:val="0"/>
        </w:rPr>
        <w:t xml:space="preserve">также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38"/>
          <w:sz w:val="24"/>
          <w:szCs w:val="24"/>
          <w:u w:val="none"/>
          <w:shd w:fill="auto" w:val="clear"/>
          <w:vertAlign w:val="baseline"/>
          <w:rtl w:val="0"/>
        </w:rPr>
        <w:t xml:space="preserve"> товаров-исключений. Перечень товаров-исключений, не участвующих в настоящей акции представлен в списке товаров-исключений на сайте в соответствующем разделе по ссылке https://blok-post.ru/action/isklucheniya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24">
      <w:pPr>
        <w:tabs>
          <w:tab w:val="left" w:leader="none" w:pos="522"/>
        </w:tabs>
        <w:spacing w:after="0" w:before="1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20" w:before="0" w:lineRule="auto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383838"/>
          <w:sz w:val="24"/>
          <w:szCs w:val="24"/>
          <w:highlight w:val="white"/>
          <w:rtl w:val="0"/>
        </w:rPr>
        <w:t xml:space="preserve">ИП Хворостов Владимир Михайлович</w:t>
      </w:r>
      <w:r w:rsidDel="00000000" w:rsidR="00000000" w:rsidRPr="00000000">
        <w:rPr>
          <w:b w:val="1"/>
          <w:i w:val="1"/>
          <w:color w:val="000000"/>
          <w:sz w:val="24"/>
          <w:szCs w:val="24"/>
          <w:highlight w:val="white"/>
          <w:rtl w:val="0"/>
        </w:rPr>
        <w:t xml:space="preserve"> ОГРНИП </w:t>
      </w:r>
      <w:r w:rsidDel="00000000" w:rsidR="00000000" w:rsidRPr="00000000">
        <w:rPr>
          <w:b w:val="1"/>
          <w:i w:val="1"/>
          <w:color w:val="383838"/>
          <w:sz w:val="24"/>
          <w:szCs w:val="24"/>
          <w:highlight w:val="white"/>
          <w:rtl w:val="0"/>
        </w:rPr>
        <w:t xml:space="preserve">321265100033855</w:t>
      </w:r>
      <w:r w:rsidDel="00000000" w:rsidR="00000000" w:rsidRPr="00000000">
        <w:rPr>
          <w:rFonts w:ascii="Arial" w:cs="Arial" w:eastAsia="Arial" w:hAnsi="Arial"/>
          <w:b w:val="1"/>
          <w:i w:val="1"/>
          <w:color w:val="383838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b w:val="1"/>
          <w:i w:val="1"/>
          <w:color w:val="000000"/>
          <w:sz w:val="24"/>
          <w:szCs w:val="24"/>
          <w:highlight w:val="white"/>
          <w:rtl w:val="0"/>
        </w:rPr>
        <w:t xml:space="preserve">ИНН </w:t>
      </w:r>
      <w:r w:rsidDel="00000000" w:rsidR="00000000" w:rsidRPr="00000000">
        <w:rPr>
          <w:b w:val="1"/>
          <w:i w:val="1"/>
          <w:color w:val="383838"/>
          <w:sz w:val="24"/>
          <w:szCs w:val="24"/>
          <w:highlight w:val="white"/>
          <w:rtl w:val="0"/>
        </w:rPr>
        <w:t xml:space="preserve">263400100954</w:t>
      </w:r>
      <w:r w:rsidDel="00000000" w:rsidR="00000000" w:rsidRPr="00000000">
        <w:rPr>
          <w:rFonts w:ascii="Arial" w:cs="Arial" w:eastAsia="Arial" w:hAnsi="Arial"/>
          <w:b w:val="1"/>
          <w:i w:val="1"/>
          <w:color w:val="383838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Адрес интернет-магазина  «</w:t>
      </w:r>
      <w:r w:rsidDel="00000000" w:rsidR="00000000" w:rsidRPr="00000000">
        <w:rPr>
          <w:i w:val="1"/>
          <w:color w:val="000000"/>
          <w:sz w:val="24"/>
          <w:szCs w:val="24"/>
          <w:highlight w:val="white"/>
          <w:rtl w:val="0"/>
        </w:rPr>
        <w:t xml:space="preserve">БЛОКПОСТ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»: blok-post.ru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7"/>
        </w:tabs>
        <w:spacing w:after="0" w:before="0" w:line="235" w:lineRule="auto"/>
        <w:ind w:left="102" w:right="28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Акция «</w:t>
      </w:r>
      <w:r w:rsidDel="00000000" w:rsidR="00000000" w:rsidRPr="00000000">
        <w:rPr>
          <w:sz w:val="24"/>
          <w:szCs w:val="24"/>
          <w:rtl w:val="0"/>
        </w:rPr>
        <w:t xml:space="preserve">Космическая распродажа. -50% на все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2"/>
        </w:tabs>
        <w:spacing w:after="0" w:before="1" w:line="235" w:lineRule="auto"/>
        <w:ind w:left="52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за исключением товаров, участвующих в других распродажах, товаров брендов Nordkapp, Tramp, Tiger, ХСН, Союз и Turbosky, Daski а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также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товаров-исключений. Перечень товаров-исключений, не участвующих в настоящей акции представлен в списке товаров-исключений на сайте в соответствующем разделе по ссылке https://blok-post.ru/action/isklucheniya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ИП </w:t>
      </w:r>
      <w:r w:rsidDel="00000000" w:rsidR="00000000" w:rsidRPr="00000000">
        <w:rPr>
          <w:sz w:val="24"/>
          <w:szCs w:val="24"/>
          <w:rtl w:val="0"/>
        </w:rPr>
        <w:t xml:space="preserve">Хворостов В.М.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вправе размещать условия проведения акции на сайте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www.blok-post.ru</w:t>
        </w:r>
      </w:hyperlink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.</w:t>
        </w:r>
      </w:hyperlink>
      <w:r w:rsidDel="00000000" w:rsidR="00000000" w:rsidRPr="00000000">
        <w:rPr>
          <w:rtl w:val="0"/>
        </w:rPr>
      </w:r>
    </w:p>
    <w:sectPr>
      <w:pgSz w:h="16838" w:w="11906" w:orient="portrait"/>
      <w:pgMar w:bottom="280" w:top="1040" w:left="1600" w:right="56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"/>
      <w:lvlJc w:val="left"/>
      <w:pPr>
        <w:ind w:left="102" w:hanging="437"/>
      </w:pPr>
      <w:rPr/>
    </w:lvl>
    <w:lvl w:ilvl="1">
      <w:start w:val="1"/>
      <w:numFmt w:val="decimal"/>
      <w:lvlText w:val="%1.%2."/>
      <w:lvlJc w:val="left"/>
      <w:pPr>
        <w:ind w:left="102" w:hanging="437"/>
      </w:pPr>
      <w:rPr>
        <w:rFonts w:ascii="Times New Roman" w:cs="Times New Roman" w:eastAsia="Times New Roman" w:hAnsi="Times New Roman"/>
        <w:sz w:val="24"/>
        <w:szCs w:val="24"/>
      </w:rPr>
    </w:lvl>
    <w:lvl w:ilvl="2">
      <w:start w:val="0"/>
      <w:numFmt w:val="bullet"/>
      <w:lvlText w:val="●"/>
      <w:lvlJc w:val="left"/>
      <w:pPr>
        <w:ind w:left="2029" w:hanging="437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993" w:hanging="437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●"/>
      <w:lvlJc w:val="left"/>
      <w:pPr>
        <w:ind w:left="3958" w:hanging="437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●"/>
      <w:lvlJc w:val="left"/>
      <w:pPr>
        <w:ind w:left="4923" w:hanging="437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5887" w:hanging="437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●"/>
      <w:lvlJc w:val="left"/>
      <w:pPr>
        <w:ind w:left="6852" w:hanging="437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●"/>
      <w:lvlJc w:val="left"/>
      <w:pPr>
        <w:ind w:left="7817" w:hanging="437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4223" w:hanging="24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●"/>
      <w:lvlJc w:val="left"/>
      <w:pPr>
        <w:ind w:left="4772" w:hanging="240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●"/>
      <w:lvlJc w:val="left"/>
      <w:pPr>
        <w:ind w:left="5325" w:hanging="24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5877" w:hanging="24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●"/>
      <w:lvlJc w:val="left"/>
      <w:pPr>
        <w:ind w:left="6430" w:hanging="240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●"/>
      <w:lvlJc w:val="left"/>
      <w:pPr>
        <w:ind w:left="6983" w:hanging="24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7535" w:hanging="24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●"/>
      <w:lvlJc w:val="left"/>
      <w:pPr>
        <w:ind w:left="8088" w:hanging="240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●"/>
      <w:lvlJc w:val="left"/>
      <w:pPr>
        <w:ind w:left="8641" w:hanging="24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2"/>
      <w:numFmt w:val="decimal"/>
      <w:lvlText w:val="%1"/>
      <w:lvlJc w:val="left"/>
      <w:pPr>
        <w:ind w:left="522" w:hanging="420"/>
      </w:pPr>
      <w:rPr/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cs="Times New Roman" w:eastAsia="Times New Roman" w:hAnsi="Times New Roman"/>
        <w:sz w:val="24"/>
        <w:szCs w:val="24"/>
      </w:rPr>
    </w:lvl>
    <w:lvl w:ilvl="2">
      <w:start w:val="0"/>
      <w:numFmt w:val="bullet"/>
      <w:lvlText w:val="●"/>
      <w:lvlJc w:val="left"/>
      <w:pPr>
        <w:ind w:left="2365" w:hanging="42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3287" w:hanging="42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●"/>
      <w:lvlJc w:val="left"/>
      <w:pPr>
        <w:ind w:left="4210" w:hanging="420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●"/>
      <w:lvlJc w:val="left"/>
      <w:pPr>
        <w:ind w:left="5133" w:hanging="42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6055" w:hanging="42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●"/>
      <w:lvlJc w:val="left"/>
      <w:pPr>
        <w:ind w:left="6978" w:hanging="420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●"/>
      <w:lvlJc w:val="left"/>
      <w:pPr>
        <w:ind w:left="7901" w:hanging="42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0"/>
      <w:numFmt w:val="bullet"/>
      <w:lvlText w:val="-"/>
      <w:lvlJc w:val="left"/>
      <w:pPr>
        <w:ind w:left="102" w:hanging="202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●"/>
      <w:lvlJc w:val="left"/>
      <w:pPr>
        <w:ind w:left="1064" w:hanging="202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●"/>
      <w:lvlJc w:val="left"/>
      <w:pPr>
        <w:ind w:left="2029" w:hanging="201.99999999999977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993" w:hanging="202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●"/>
      <w:lvlJc w:val="left"/>
      <w:pPr>
        <w:ind w:left="3958" w:hanging="202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●"/>
      <w:lvlJc w:val="left"/>
      <w:pPr>
        <w:ind w:left="4923" w:hanging="202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5887" w:hanging="202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●"/>
      <w:lvlJc w:val="left"/>
      <w:pPr>
        <w:ind w:left="6852" w:hanging="202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●"/>
      <w:lvlJc w:val="left"/>
      <w:pPr>
        <w:ind w:left="7817" w:hanging="202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42" w:firstLine="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42" w:firstLine="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pPr>
      <w:widowControl w:val="0"/>
      <w:suppressAutoHyphens w:val="1"/>
      <w:bidi w:val="0"/>
      <w:spacing w:after="0" w:before="0"/>
      <w:jc w:val="left"/>
    </w:pPr>
    <w:rPr>
      <w:rFonts w:ascii="Times New Roman" w:cs="Times New Roman" w:eastAsia="Times New Roman" w:hAnsi="Times New Roman"/>
      <w:color w:val="auto"/>
      <w:kern w:val="0"/>
      <w:sz w:val="22"/>
      <w:szCs w:val="22"/>
      <w:lang w:bidi="ar-SA" w:eastAsia="en-US" w:val="ru-RU"/>
    </w:rPr>
  </w:style>
  <w:style w:type="paragraph" w:styleId="1">
    <w:name w:val="Heading 1"/>
    <w:basedOn w:val="Normal"/>
    <w:uiPriority w:val="1"/>
    <w:qFormat w:val="1"/>
    <w:pPr>
      <w:ind w:left="1142" w:hanging="0"/>
      <w:outlineLvl w:val="0"/>
    </w:pPr>
    <w:rPr>
      <w:b w:val="1"/>
      <w:bCs w:val="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Style13" w:customStyle="1">
    <w:name w:val="Текст выноски Знак"/>
    <w:basedOn w:val="DefaultParagraphFont"/>
    <w:uiPriority w:val="99"/>
    <w:semiHidden w:val="1"/>
    <w:qFormat w:val="1"/>
    <w:rsid w:val="00CE0EC8"/>
    <w:rPr>
      <w:rFonts w:ascii="Tahoma" w:cs="Tahoma" w:eastAsia="Times New Roman" w:hAnsi="Tahoma"/>
      <w:sz w:val="16"/>
      <w:szCs w:val="16"/>
      <w:lang w:val="ru-RU"/>
    </w:rPr>
  </w:style>
  <w:style w:type="character" w:styleId="Style14">
    <w:name w:val="Интернет-ссылка"/>
    <w:rPr>
      <w:color w:val="000080"/>
      <w:u w:val="single"/>
      <w:lang w:bidi="zxx" w:eastAsia="zxx" w:val="zxx"/>
    </w:rPr>
  </w:style>
  <w:style w:type="character" w:styleId="Style15">
    <w:name w:val="Символ нумерации"/>
    <w:qFormat w:val="1"/>
    <w:rPr/>
  </w:style>
  <w:style w:type="paragraph" w:styleId="Style16">
    <w:name w:val="Заголовок"/>
    <w:basedOn w:val="Normal"/>
    <w:next w:val="Style17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Style17">
    <w:name w:val="Body Text"/>
    <w:basedOn w:val="Normal"/>
    <w:uiPriority w:val="1"/>
    <w:qFormat w:val="1"/>
    <w:pPr/>
    <w:rPr>
      <w:sz w:val="24"/>
      <w:szCs w:val="24"/>
    </w:rPr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Style20">
    <w:name w:val="Указатель"/>
    <w:basedOn w:val="Normal"/>
    <w:qFormat w:val="1"/>
    <w:pPr>
      <w:suppressLineNumbers w:val="1"/>
    </w:pPr>
    <w:rPr>
      <w:rFonts w:cs="Lucida Sans"/>
    </w:rPr>
  </w:style>
  <w:style w:type="paragraph" w:styleId="ListParagraph">
    <w:name w:val="List Paragraph"/>
    <w:basedOn w:val="Normal"/>
    <w:uiPriority w:val="1"/>
    <w:qFormat w:val="1"/>
    <w:pPr>
      <w:ind w:left="102" w:hanging="0"/>
      <w:jc w:val="both"/>
    </w:pPr>
    <w:rPr/>
  </w:style>
  <w:style w:type="paragraph" w:styleId="TableParagraph" w:customStyle="1">
    <w:name w:val="Table Paragraph"/>
    <w:basedOn w:val="Normal"/>
    <w:uiPriority w:val="1"/>
    <w:qFormat w:val="1"/>
    <w:pPr/>
    <w:rPr>
      <w:rFonts w:ascii="Arial" w:cs="Arial" w:eastAsia="Arial" w:hAnsi="Arial"/>
    </w:rPr>
  </w:style>
  <w:style w:type="paragraph" w:styleId="BalloonText">
    <w:name w:val="Balloon Text"/>
    <w:basedOn w:val="Normal"/>
    <w:uiPriority w:val="99"/>
    <w:semiHidden w:val="1"/>
    <w:unhideWhenUsed w:val="1"/>
    <w:qFormat w:val="1"/>
    <w:rsid w:val="00CE0EC8"/>
    <w:pPr/>
    <w:rPr>
      <w:rFonts w:ascii="Tahoma" w:cs="Tahoma" w:hAnsi="Tahoma"/>
      <w:sz w:val="16"/>
      <w:szCs w:val="16"/>
    </w:rPr>
  </w:style>
  <w:style w:type="paragraph" w:styleId="Style21">
    <w:name w:val="Содержимое таблицы"/>
    <w:basedOn w:val="Normal"/>
    <w:qFormat w:val="1"/>
    <w:pPr>
      <w:widowControl w:val="0"/>
      <w:suppressLineNumbers w:val="1"/>
    </w:pPr>
    <w:rPr/>
  </w:style>
  <w:style w:type="paragraph" w:styleId="Style22">
    <w:name w:val="Заголовок таблицы"/>
    <w:basedOn w:val="Style21"/>
    <w:qFormat w:val="1"/>
    <w:pPr>
      <w:suppressLineNumbers w:val="1"/>
      <w:jc w:val="center"/>
    </w:pPr>
    <w:rPr>
      <w:b w:val="1"/>
      <w:bCs w:val="1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a1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blok-post.ru/" TargetMode="External"/><Relationship Id="rId8" Type="http://schemas.openxmlformats.org/officeDocument/2006/relationships/hyperlink" Target="http://www.blok-post.ru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ALkg8b37fjAZFD9gj2lFoTysqAA==">AMUW2mXAhBvdWqPNfGKiJBqQr4tkO+NArl5Bmb95NQ5pxvhP+wLvCZ30IemIfYe8ULgtJNLBMUGZPQka3thr97UGr6KcLDTbQB4HQ7eqa7CCbNIFNp52bQ4=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2021-04-27T13:29:00Z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2021-04-27T00:00:00Z</vt:filetime>
  </property>
</Properties>
</file>